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Арина Викторовна  - творческий и увлечённый своим делом педагог.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любой момент к ней можно обратиться с любым вопросом или просьбой, она никогда не откажет.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Третий  год ребенок ходит на занятия и с огромным удовольствием посещает школу. Научились рисовать, получаем помимо положительных эмоций много интересных работ. Ученики Арины Викторовны постоянно участвуют в международных, всероссийских, региональных  и городских конкурсах и занимают призовые места.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не сказать и о личностных качествах учителя. Отзывчивая, внимательная, тактичная, любящая свое дело, Арина Викторовна пользуется заслуженным авторитетом среди коллег и  родителей, ее любят и ценят ученики.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уважением,    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Старковых.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